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both"/>
        <w:rPr>
          <w:rFonts w:hint="eastAsia"/>
          <w:sz w:val="32"/>
          <w:szCs w:val="32"/>
        </w:rPr>
      </w:pPr>
      <w:r>
        <w:rPr>
          <w:rFonts w:hint="eastAsia"/>
          <w:sz w:val="28"/>
          <w:szCs w:val="28"/>
        </w:rPr>
        <w:t>附件：</w:t>
      </w:r>
      <w:r>
        <w:rPr>
          <w:rFonts w:hint="eastAsia"/>
          <w:sz w:val="28"/>
          <w:szCs w:val="28"/>
          <w:lang w:val="en-US" w:eastAsia="zh-CN"/>
        </w:rPr>
        <w:t xml:space="preserve">                 </w:t>
      </w:r>
      <w:r>
        <w:rPr>
          <w:rFonts w:hint="eastAsia"/>
          <w:sz w:val="32"/>
          <w:szCs w:val="32"/>
        </w:rPr>
        <w:t>资格审查通过人员名单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王聪慧  赵  帅  郭海英  聂素丽  赵志远  李朋真  温晶晶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黄乐峰  魏三统  周  祥  宋  宇  张帅军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郭鑫蕾  郭媛媛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郭洋波  王丽英  王朋伟  谢颖佳  梁  霞  汤红艳  王龙龙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冯世昌  雷彦龙  蔡琼阳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王  远  岳东东  望红浩  张  越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李  颖  高洁琼  许美婷  王  爽  丰倩倩  鲍旭明  王  剑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马维卫</w:t>
      </w:r>
    </w:p>
    <w:p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274F6"/>
    <w:rsid w:val="09A37BBE"/>
    <w:rsid w:val="0A7E2BD1"/>
    <w:rsid w:val="103A2EBF"/>
    <w:rsid w:val="39BB18D8"/>
    <w:rsid w:val="3DFB3585"/>
    <w:rsid w:val="41A274F6"/>
    <w:rsid w:val="59CF4A9E"/>
    <w:rsid w:val="710B0560"/>
    <w:rsid w:val="716055E6"/>
    <w:rsid w:val="75B20F7A"/>
    <w:rsid w:val="7965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2020-07-25T11:14:00Z</dcterms:created>
  <dc:creator>蔚蓝</dc:creator>
  <cp:lastModifiedBy>蔚蓝</cp:lastModifiedBy>
  <dcterms:modified xsi:type="dcterms:W3CDTF">2020-07-25T12:15:01Z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